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119"/>
      </w:tblGrid>
      <w:tr w:rsidR="00BD7E3E" w:rsidTr="001B273C">
        <w:tc>
          <w:tcPr>
            <w:tcW w:w="1951" w:type="dxa"/>
            <w:vAlign w:val="bottom"/>
          </w:tcPr>
          <w:p w:rsidR="00BD7E3E" w:rsidRDefault="00596946" w:rsidP="001B273C">
            <w:pPr>
              <w:ind w:hanging="284"/>
              <w:rPr>
                <w:noProof/>
                <w:sz w:val="20"/>
              </w:rPr>
            </w:pPr>
            <w:r>
              <w:rPr>
                <w:noProof/>
                <w:sz w:val="20"/>
                <w:lang w:eastAsia="fr-FR"/>
              </w:rPr>
              <w:drawing>
                <wp:inline distT="0" distB="0" distL="0" distR="0" wp14:anchorId="5D9BC91C" wp14:editId="3C7F14E8">
                  <wp:extent cx="933450" cy="9334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tc>
        <w:tc>
          <w:tcPr>
            <w:tcW w:w="7119" w:type="dxa"/>
            <w:vAlign w:val="bottom"/>
          </w:tcPr>
          <w:p w:rsidR="00BD7E3E" w:rsidRPr="00BD7E3E" w:rsidRDefault="00C84C31" w:rsidP="001B273C">
            <w:pPr>
              <w:pStyle w:val="Titre2"/>
              <w:ind w:left="-250" w:firstLine="250"/>
              <w:outlineLvl w:val="1"/>
            </w:pPr>
            <w:r w:rsidRPr="00B22A27">
              <w:rPr>
                <w:sz w:val="24"/>
              </w:rPr>
              <w:t>Axe compagnon</w:t>
            </w:r>
            <w:r w:rsidR="00BD7E3E" w:rsidRPr="00B22A27">
              <w:rPr>
                <w:sz w:val="24"/>
              </w:rPr>
              <w:t> </w:t>
            </w:r>
            <w:r w:rsidR="00B22A27">
              <w:rPr>
                <w:sz w:val="24"/>
              </w:rPr>
              <w:t>-</w:t>
            </w:r>
            <w:r w:rsidR="00BD7E3E" w:rsidRPr="00B22A27">
              <w:rPr>
                <w:sz w:val="24"/>
              </w:rPr>
              <w:t xml:space="preserve"> D</w:t>
            </w:r>
            <w:r w:rsidR="00C1079C" w:rsidRPr="00B22A27">
              <w:rPr>
                <w:sz w:val="24"/>
              </w:rPr>
              <w:t>imension « vocation personnelle</w:t>
            </w:r>
            <w:r w:rsidR="00B22A27">
              <w:rPr>
                <w:sz w:val="24"/>
              </w:rPr>
              <w:t> » -</w:t>
            </w:r>
            <w:r w:rsidR="0076770F" w:rsidRPr="00B22A27">
              <w:rPr>
                <w:sz w:val="24"/>
              </w:rPr>
              <w:t xml:space="preserve"> </w:t>
            </w:r>
            <w:r w:rsidR="00B22A27">
              <w:rPr>
                <w:sz w:val="24"/>
              </w:rPr>
              <w:t>Discerner</w:t>
            </w:r>
          </w:p>
        </w:tc>
      </w:tr>
    </w:tbl>
    <w:p w:rsidR="00B22A27" w:rsidRDefault="00B22A27" w:rsidP="00381BF6">
      <w:pPr>
        <w:pStyle w:val="Titre1"/>
        <w:rPr>
          <w:rFonts w:cstheme="minorHAnsi"/>
          <w:szCs w:val="32"/>
        </w:rPr>
      </w:pPr>
      <w:r>
        <w:rPr>
          <w:rFonts w:cstheme="minorHAnsi"/>
          <w:szCs w:val="32"/>
        </w:rPr>
        <w:t>Apprenons à discerner :</w:t>
      </w:r>
    </w:p>
    <w:p w:rsidR="00381BF6" w:rsidRDefault="00B22A27" w:rsidP="00B22A27">
      <w:pPr>
        <w:pStyle w:val="Titre1"/>
        <w:spacing w:before="120"/>
        <w:rPr>
          <w:rFonts w:cstheme="minorHAnsi"/>
          <w:szCs w:val="32"/>
        </w:rPr>
      </w:pPr>
      <w:r>
        <w:rPr>
          <w:rFonts w:cstheme="minorHAnsi"/>
          <w:szCs w:val="32"/>
        </w:rPr>
        <w:t>Quelques éléments introductifs au discernement</w:t>
      </w:r>
    </w:p>
    <w:p w:rsidR="00B36A21" w:rsidRDefault="00B36A21" w:rsidP="00B36A21"/>
    <w:p w:rsidR="00B36A21" w:rsidRPr="00B36A21" w:rsidRDefault="00B36A21" w:rsidP="00B36A21"/>
    <w:p w:rsidR="00B36A21" w:rsidRPr="00435AB6" w:rsidRDefault="007E1267" w:rsidP="001B273C">
      <w:pPr>
        <w:widowControl w:val="0"/>
        <w:jc w:val="both"/>
        <w:rPr>
          <w:bCs/>
        </w:rPr>
      </w:pPr>
      <w:r>
        <w:rPr>
          <w:b/>
          <w:bCs/>
        </w:rPr>
        <w:t>Visée</w:t>
      </w:r>
      <w:r w:rsidR="00B36A21" w:rsidRPr="00FC17B0">
        <w:rPr>
          <w:b/>
          <w:bCs/>
        </w:rPr>
        <w:t> :</w:t>
      </w:r>
      <w:r w:rsidR="00B36A21" w:rsidRPr="00FC17B0">
        <w:rPr>
          <w:bCs/>
        </w:rPr>
        <w:t xml:space="preserve"> </w:t>
      </w:r>
      <w:r w:rsidR="001B273C">
        <w:rPr>
          <w:bCs/>
        </w:rPr>
        <w:t xml:space="preserve">présenter ce qu’est le </w:t>
      </w:r>
      <w:r w:rsidR="00B36A21">
        <w:rPr>
          <w:bCs/>
        </w:rPr>
        <w:t>discernement</w:t>
      </w:r>
      <w:r w:rsidR="001B273C">
        <w:rPr>
          <w:bCs/>
        </w:rPr>
        <w:t xml:space="preserve"> et/</w:t>
      </w:r>
      <w:r w:rsidR="00B36A21">
        <w:rPr>
          <w:bCs/>
        </w:rPr>
        <w:t>ou répondre aux questions que les uns ou les autres se poseraient.</w:t>
      </w:r>
    </w:p>
    <w:p w:rsidR="00B22A27" w:rsidRDefault="00B22A27" w:rsidP="001B273C">
      <w:pPr>
        <w:pStyle w:val="Titre1"/>
        <w:spacing w:before="0"/>
        <w:jc w:val="both"/>
        <w:rPr>
          <w:rFonts w:cstheme="minorHAnsi"/>
          <w:color w:val="auto"/>
          <w:sz w:val="22"/>
          <w:szCs w:val="22"/>
        </w:rPr>
      </w:pPr>
    </w:p>
    <w:p w:rsidR="00B22A27" w:rsidRDefault="00B22A27" w:rsidP="001B273C">
      <w:pPr>
        <w:pStyle w:val="Titre1"/>
        <w:spacing w:before="0"/>
        <w:jc w:val="both"/>
        <w:rPr>
          <w:rFonts w:cstheme="minorHAnsi"/>
          <w:color w:val="auto"/>
          <w:sz w:val="22"/>
          <w:szCs w:val="22"/>
        </w:rPr>
      </w:pPr>
    </w:p>
    <w:p w:rsidR="00381BF6" w:rsidRPr="001B273C" w:rsidRDefault="00381BF6" w:rsidP="00B22A27">
      <w:pPr>
        <w:pStyle w:val="Titre1"/>
        <w:spacing w:before="0"/>
        <w:rPr>
          <w:rFonts w:cstheme="minorHAnsi"/>
          <w:sz w:val="40"/>
          <w:szCs w:val="32"/>
        </w:rPr>
      </w:pPr>
      <w:r w:rsidRPr="001B273C">
        <w:rPr>
          <w:rFonts w:cstheme="minorHAnsi"/>
          <w:color w:val="auto"/>
          <w:sz w:val="28"/>
          <w:szCs w:val="22"/>
        </w:rPr>
        <w:t>Quelques précisions sur les termes</w:t>
      </w:r>
    </w:p>
    <w:p w:rsidR="00172858" w:rsidRPr="00381BF6" w:rsidRDefault="00172858" w:rsidP="00B22A27">
      <w:pPr>
        <w:rPr>
          <w:rFonts w:cstheme="minorHAnsi"/>
          <w:b/>
          <w:bCs/>
        </w:rPr>
      </w:pPr>
    </w:p>
    <w:p w:rsidR="00172858" w:rsidRPr="00381BF6" w:rsidRDefault="00172858" w:rsidP="001B273C">
      <w:pPr>
        <w:spacing w:after="80"/>
        <w:jc w:val="both"/>
        <w:rPr>
          <w:rFonts w:cstheme="minorHAnsi"/>
        </w:rPr>
      </w:pPr>
      <w:r w:rsidRPr="00381BF6">
        <w:rPr>
          <w:rFonts w:cstheme="minorHAnsi"/>
          <w:b/>
          <w:bCs/>
        </w:rPr>
        <w:t xml:space="preserve">Discerner </w:t>
      </w:r>
      <w:r w:rsidRPr="00381BF6">
        <w:rPr>
          <w:rFonts w:cstheme="minorHAnsi"/>
        </w:rPr>
        <w:t>c'est :</w:t>
      </w:r>
    </w:p>
    <w:p w:rsidR="00172858" w:rsidRPr="00381BF6" w:rsidRDefault="00172858" w:rsidP="009D09D4">
      <w:pPr>
        <w:widowControl w:val="0"/>
        <w:numPr>
          <w:ilvl w:val="0"/>
          <w:numId w:val="12"/>
        </w:numPr>
        <w:suppressAutoHyphens/>
        <w:spacing w:after="60"/>
        <w:ind w:left="357" w:hanging="357"/>
        <w:jc w:val="both"/>
        <w:rPr>
          <w:rFonts w:cstheme="minorHAnsi"/>
        </w:rPr>
      </w:pPr>
      <w:r w:rsidRPr="00381BF6">
        <w:rPr>
          <w:rFonts w:cstheme="minorHAnsi"/>
        </w:rPr>
        <w:t>Faire le tri, séparer, distinguer, mettre à jour ce qui me traverse (questions, sentiments, attachements,…)</w:t>
      </w:r>
    </w:p>
    <w:p w:rsidR="00172858" w:rsidRPr="00381BF6" w:rsidRDefault="001B273C" w:rsidP="001B273C">
      <w:pPr>
        <w:widowControl w:val="0"/>
        <w:numPr>
          <w:ilvl w:val="0"/>
          <w:numId w:val="12"/>
        </w:numPr>
        <w:suppressAutoHyphens/>
        <w:jc w:val="both"/>
        <w:rPr>
          <w:rFonts w:cstheme="minorHAnsi"/>
        </w:rPr>
      </w:pPr>
      <w:r>
        <w:rPr>
          <w:rFonts w:cstheme="minorHAnsi"/>
        </w:rPr>
        <w:t>M</w:t>
      </w:r>
      <w:r w:rsidR="00172858" w:rsidRPr="00381BF6">
        <w:rPr>
          <w:rFonts w:cstheme="minorHAnsi"/>
        </w:rPr>
        <w:t>ettre un terme final au temps de discernement pour poser une décision, un choix.</w:t>
      </w:r>
    </w:p>
    <w:p w:rsidR="00172858" w:rsidRPr="00381BF6" w:rsidRDefault="00172858" w:rsidP="001B273C">
      <w:pPr>
        <w:jc w:val="both"/>
        <w:rPr>
          <w:rFonts w:cstheme="minorHAnsi"/>
        </w:rPr>
      </w:pPr>
    </w:p>
    <w:p w:rsidR="00172858" w:rsidRPr="00381BF6" w:rsidRDefault="00172858" w:rsidP="001B273C">
      <w:pPr>
        <w:spacing w:after="80"/>
        <w:jc w:val="both"/>
        <w:rPr>
          <w:rFonts w:cstheme="minorHAnsi"/>
        </w:rPr>
      </w:pPr>
      <w:r w:rsidRPr="00381BF6">
        <w:rPr>
          <w:rFonts w:cstheme="minorHAnsi"/>
          <w:b/>
          <w:bCs/>
        </w:rPr>
        <w:t>Le discernement spirituel</w:t>
      </w:r>
      <w:r w:rsidRPr="00381BF6">
        <w:rPr>
          <w:rFonts w:cstheme="minorHAnsi"/>
        </w:rPr>
        <w:t xml:space="preserve"> c'est :</w:t>
      </w:r>
    </w:p>
    <w:p w:rsidR="00172858" w:rsidRPr="00381BF6" w:rsidRDefault="00172858" w:rsidP="009D09D4">
      <w:pPr>
        <w:widowControl w:val="0"/>
        <w:numPr>
          <w:ilvl w:val="0"/>
          <w:numId w:val="13"/>
        </w:numPr>
        <w:suppressAutoHyphens/>
        <w:spacing w:after="60"/>
        <w:ind w:left="357" w:hanging="357"/>
        <w:jc w:val="both"/>
        <w:rPr>
          <w:rFonts w:cstheme="minorHAnsi"/>
        </w:rPr>
      </w:pPr>
      <w:r w:rsidRPr="00381BF6">
        <w:rPr>
          <w:rFonts w:cstheme="minorHAnsi"/>
        </w:rPr>
        <w:t>Ne pas faire ce choix seul. M'ouvrir à la personne du Christ qui me veut libre et heureux afin de me laisser éventuellement déplacer par Lui. Mettre le Christ dans le coup, c'est accepter d'aller vers une meilleure connaissance de moi-même, de mon identité propre, de ma vocation personnelle qui sont souvent ensablées dans les méandres de mon histoire, de mes blessures.</w:t>
      </w:r>
    </w:p>
    <w:p w:rsidR="00172858" w:rsidRPr="00381BF6" w:rsidRDefault="00172858" w:rsidP="001B273C">
      <w:pPr>
        <w:widowControl w:val="0"/>
        <w:numPr>
          <w:ilvl w:val="0"/>
          <w:numId w:val="13"/>
        </w:numPr>
        <w:suppressAutoHyphens/>
        <w:jc w:val="both"/>
        <w:rPr>
          <w:rFonts w:cstheme="minorHAnsi"/>
        </w:rPr>
      </w:pPr>
      <w:r w:rsidRPr="00381BF6">
        <w:rPr>
          <w:rFonts w:cstheme="minorHAnsi"/>
        </w:rPr>
        <w:t>Faire le tri, séparer, distinguer et mettre à jour les motions qui me traversent</w:t>
      </w:r>
      <w:r w:rsidR="001B273C">
        <w:rPr>
          <w:rFonts w:cstheme="minorHAnsi"/>
        </w:rPr>
        <w:t xml:space="preserve"> : </w:t>
      </w:r>
      <w:r w:rsidRPr="00381BF6">
        <w:rPr>
          <w:rFonts w:cstheme="minorHAnsi"/>
        </w:rPr>
        <w:t>les identifier et les nommer</w:t>
      </w:r>
      <w:r w:rsidR="001B273C">
        <w:rPr>
          <w:rFonts w:cstheme="minorHAnsi"/>
        </w:rPr>
        <w:t xml:space="preserve">, </w:t>
      </w:r>
      <w:r w:rsidRPr="00381BF6">
        <w:rPr>
          <w:rFonts w:cstheme="minorHAnsi"/>
        </w:rPr>
        <w:t>être attentif aux fruits qu'elles produisent.</w:t>
      </w:r>
    </w:p>
    <w:p w:rsidR="00172858" w:rsidRPr="00381BF6" w:rsidRDefault="00172858" w:rsidP="001B273C">
      <w:pPr>
        <w:jc w:val="both"/>
        <w:rPr>
          <w:rFonts w:cstheme="minorHAnsi"/>
        </w:rPr>
      </w:pPr>
    </w:p>
    <w:p w:rsidR="00172858" w:rsidRPr="00381BF6" w:rsidRDefault="00172858" w:rsidP="001B273C">
      <w:pPr>
        <w:spacing w:after="80"/>
        <w:jc w:val="both"/>
        <w:rPr>
          <w:rFonts w:cstheme="minorHAnsi"/>
        </w:rPr>
      </w:pPr>
      <w:r w:rsidRPr="00381BF6">
        <w:rPr>
          <w:rFonts w:cstheme="minorHAnsi"/>
          <w:b/>
          <w:bCs/>
        </w:rPr>
        <w:t>Décider</w:t>
      </w:r>
      <w:r w:rsidRPr="00381BF6">
        <w:rPr>
          <w:rFonts w:cstheme="minorHAnsi"/>
        </w:rPr>
        <w:t xml:space="preserve"> c'est :</w:t>
      </w:r>
    </w:p>
    <w:p w:rsidR="00172858" w:rsidRPr="00381BF6" w:rsidRDefault="00172858" w:rsidP="009D09D4">
      <w:pPr>
        <w:widowControl w:val="0"/>
        <w:numPr>
          <w:ilvl w:val="0"/>
          <w:numId w:val="14"/>
        </w:numPr>
        <w:suppressAutoHyphens/>
        <w:spacing w:after="60"/>
        <w:ind w:left="357" w:hanging="357"/>
        <w:jc w:val="both"/>
        <w:rPr>
          <w:rFonts w:cstheme="minorHAnsi"/>
        </w:rPr>
      </w:pPr>
      <w:r w:rsidRPr="00381BF6">
        <w:rPr>
          <w:rFonts w:cstheme="minorHAnsi"/>
        </w:rPr>
        <w:t>Choisir entre deux choses « bonnes »</w:t>
      </w:r>
      <w:r w:rsidR="001B273C">
        <w:rPr>
          <w:rFonts w:cstheme="minorHAnsi"/>
        </w:rPr>
        <w:t xml:space="preserve">. </w:t>
      </w:r>
      <w:r w:rsidRPr="00381BF6">
        <w:rPr>
          <w:rFonts w:cstheme="minorHAnsi"/>
        </w:rPr>
        <w:t>C'est aussi se poser la question : quelle est celle qui me permettra de répondre au mieux à ma vocation personnelle, ce Nom que Dieu m'a donné et qui est d</w:t>
      </w:r>
      <w:r w:rsidR="001B273C">
        <w:rPr>
          <w:rFonts w:cstheme="minorHAnsi"/>
        </w:rPr>
        <w:t>ifférent de celui de mon voisin.</w:t>
      </w:r>
    </w:p>
    <w:p w:rsidR="00172858" w:rsidRPr="00381BF6" w:rsidRDefault="00172858" w:rsidP="001B273C">
      <w:pPr>
        <w:widowControl w:val="0"/>
        <w:numPr>
          <w:ilvl w:val="0"/>
          <w:numId w:val="14"/>
        </w:numPr>
        <w:suppressAutoHyphens/>
        <w:jc w:val="both"/>
        <w:rPr>
          <w:rFonts w:cstheme="minorHAnsi"/>
        </w:rPr>
      </w:pPr>
      <w:r w:rsidRPr="00381BF6">
        <w:rPr>
          <w:rFonts w:cstheme="minorHAnsi"/>
        </w:rPr>
        <w:t xml:space="preserve">Renoncer à l'autre alternative. Pour certains, cela peut être douloureux de dire « non » à </w:t>
      </w:r>
      <w:r w:rsidR="001B273C">
        <w:rPr>
          <w:rFonts w:cstheme="minorHAnsi"/>
        </w:rPr>
        <w:t xml:space="preserve">cette </w:t>
      </w:r>
      <w:r w:rsidRPr="00381BF6">
        <w:rPr>
          <w:rFonts w:cstheme="minorHAnsi"/>
        </w:rPr>
        <w:t>autre alternative.</w:t>
      </w:r>
    </w:p>
    <w:p w:rsidR="00172858" w:rsidRPr="00381BF6" w:rsidRDefault="00172858" w:rsidP="001B273C">
      <w:pPr>
        <w:jc w:val="both"/>
        <w:rPr>
          <w:rFonts w:cstheme="minorHAnsi"/>
        </w:rPr>
      </w:pPr>
    </w:p>
    <w:p w:rsidR="00172858" w:rsidRPr="00381BF6" w:rsidRDefault="00172858" w:rsidP="001B273C">
      <w:pPr>
        <w:jc w:val="both"/>
        <w:rPr>
          <w:rFonts w:cstheme="minorHAnsi"/>
        </w:rPr>
      </w:pPr>
    </w:p>
    <w:p w:rsidR="00172858" w:rsidRPr="001B273C" w:rsidRDefault="00172858" w:rsidP="001B273C">
      <w:pPr>
        <w:jc w:val="center"/>
        <w:rPr>
          <w:rFonts w:cstheme="minorHAnsi"/>
          <w:b/>
          <w:bCs/>
          <w:sz w:val="28"/>
        </w:rPr>
      </w:pPr>
      <w:r w:rsidRPr="001B273C">
        <w:rPr>
          <w:rFonts w:cstheme="minorHAnsi"/>
          <w:b/>
          <w:bCs/>
          <w:sz w:val="28"/>
        </w:rPr>
        <w:t>Quelques préambules</w:t>
      </w:r>
    </w:p>
    <w:p w:rsidR="00172858" w:rsidRPr="00381BF6" w:rsidRDefault="00172858" w:rsidP="00B22A27">
      <w:pPr>
        <w:jc w:val="center"/>
        <w:rPr>
          <w:rFonts w:cstheme="minorHAnsi"/>
          <w:b/>
          <w:bCs/>
        </w:rPr>
      </w:pPr>
    </w:p>
    <w:p w:rsidR="00172858" w:rsidRPr="00381BF6" w:rsidRDefault="00172858" w:rsidP="00874D30">
      <w:pPr>
        <w:spacing w:after="80"/>
        <w:rPr>
          <w:rFonts w:cstheme="minorHAnsi"/>
        </w:rPr>
      </w:pPr>
      <w:r w:rsidRPr="00381BF6">
        <w:rPr>
          <w:rFonts w:cstheme="minorHAnsi"/>
          <w:b/>
          <w:bCs/>
        </w:rPr>
        <w:t>Les 3 types de pensée </w:t>
      </w:r>
      <w:r w:rsidRPr="00381BF6">
        <w:rPr>
          <w:rFonts w:cstheme="minorHAnsi"/>
        </w:rPr>
        <w:t>(</w:t>
      </w:r>
      <w:proofErr w:type="spellStart"/>
      <w:r w:rsidRPr="00381BF6">
        <w:rPr>
          <w:rFonts w:cstheme="minorHAnsi"/>
        </w:rPr>
        <w:t>cf</w:t>
      </w:r>
      <w:proofErr w:type="spellEnd"/>
      <w:r w:rsidRPr="00381BF6">
        <w:rPr>
          <w:rFonts w:cstheme="minorHAnsi"/>
        </w:rPr>
        <w:t xml:space="preserve"> E</w:t>
      </w:r>
      <w:r w:rsidR="00B22A27">
        <w:rPr>
          <w:rFonts w:cstheme="minorHAnsi"/>
        </w:rPr>
        <w:t xml:space="preserve">xercices </w:t>
      </w:r>
      <w:r w:rsidRPr="00381BF6">
        <w:rPr>
          <w:rFonts w:cstheme="minorHAnsi"/>
        </w:rPr>
        <w:t>S</w:t>
      </w:r>
      <w:r w:rsidR="00B22A27">
        <w:rPr>
          <w:rFonts w:cstheme="minorHAnsi"/>
        </w:rPr>
        <w:t>pirituels</w:t>
      </w:r>
      <w:r w:rsidRPr="00381BF6">
        <w:rPr>
          <w:rFonts w:cstheme="minorHAnsi"/>
        </w:rPr>
        <w:t xml:space="preserve"> N°32) </w:t>
      </w:r>
    </w:p>
    <w:p w:rsidR="00172858" w:rsidRPr="00381BF6" w:rsidRDefault="00172858" w:rsidP="00B22A27">
      <w:pPr>
        <w:jc w:val="both"/>
        <w:rPr>
          <w:rFonts w:cstheme="minorHAnsi"/>
        </w:rPr>
      </w:pPr>
      <w:r w:rsidRPr="00381BF6">
        <w:rPr>
          <w:rFonts w:cstheme="minorHAnsi"/>
        </w:rPr>
        <w:t>Ignace, à partir de son expérience faite sur son lit de convalescence et aussi en observant ce qui se passe chez les personnes qu'il accompagne, en arrive à cette réflexion :</w:t>
      </w:r>
    </w:p>
    <w:p w:rsidR="00172858" w:rsidRPr="00381BF6" w:rsidRDefault="00172858" w:rsidP="009D09D4">
      <w:pPr>
        <w:widowControl w:val="0"/>
        <w:suppressAutoHyphens/>
        <w:spacing w:after="60"/>
        <w:ind w:left="357" w:hanging="357"/>
        <w:jc w:val="both"/>
        <w:rPr>
          <w:rFonts w:cstheme="minorHAnsi"/>
        </w:rPr>
      </w:pPr>
      <w:r w:rsidRPr="00381BF6">
        <w:rPr>
          <w:rFonts w:cstheme="minorHAnsi"/>
        </w:rPr>
        <w:t>« </w:t>
      </w:r>
      <w:proofErr w:type="gramStart"/>
      <w:r w:rsidRPr="00381BF6">
        <w:rPr>
          <w:rFonts w:cstheme="minorHAnsi"/>
        </w:rPr>
        <w:t>je</w:t>
      </w:r>
      <w:proofErr w:type="gramEnd"/>
      <w:r w:rsidRPr="00381BF6">
        <w:rPr>
          <w:rFonts w:cstheme="minorHAnsi"/>
        </w:rPr>
        <w:t xml:space="preserve"> présuppose qu'il y a trois sortes de pensées :</w:t>
      </w:r>
    </w:p>
    <w:p w:rsidR="00172858" w:rsidRPr="00381BF6" w:rsidRDefault="00172858" w:rsidP="009D09D4">
      <w:pPr>
        <w:widowControl w:val="0"/>
        <w:numPr>
          <w:ilvl w:val="0"/>
          <w:numId w:val="5"/>
        </w:numPr>
        <w:suppressAutoHyphens/>
        <w:spacing w:after="60"/>
        <w:ind w:left="357" w:hanging="357"/>
        <w:jc w:val="both"/>
        <w:rPr>
          <w:rFonts w:cstheme="minorHAnsi"/>
        </w:rPr>
      </w:pPr>
      <w:r w:rsidRPr="00381BF6">
        <w:rPr>
          <w:rFonts w:cstheme="minorHAnsi"/>
        </w:rPr>
        <w:t>les premières, proprement miennes qui naissent purement de ma liberté et de mon vouloir. Elles sont liées à ma nature humaine, à ma psychologie, à mon histoire. Elles constituent mon identité, ce que je suis. Elles sont aussi le lieu de ma décision, le lieu où ma liberté peut s’exercer.</w:t>
      </w:r>
    </w:p>
    <w:p w:rsidR="00172858" w:rsidRPr="00381BF6" w:rsidRDefault="00172858" w:rsidP="00B22A27">
      <w:pPr>
        <w:widowControl w:val="0"/>
        <w:numPr>
          <w:ilvl w:val="0"/>
          <w:numId w:val="5"/>
        </w:numPr>
        <w:suppressAutoHyphens/>
        <w:jc w:val="both"/>
        <w:rPr>
          <w:rFonts w:cstheme="minorHAnsi"/>
        </w:rPr>
      </w:pPr>
      <w:r w:rsidRPr="00381BF6">
        <w:rPr>
          <w:rFonts w:cstheme="minorHAnsi"/>
        </w:rPr>
        <w:t>Les deux autres  qui viennent du dehors, l'une qui vient du bon esprit et l'autre qui vient du mauvais esprit »</w:t>
      </w:r>
    </w:p>
    <w:p w:rsidR="00172858" w:rsidRPr="00381BF6" w:rsidRDefault="00172858" w:rsidP="00B22A27">
      <w:pPr>
        <w:jc w:val="both"/>
        <w:rPr>
          <w:rFonts w:cstheme="minorHAnsi"/>
        </w:rPr>
      </w:pPr>
      <w:r w:rsidRPr="00381BF6">
        <w:rPr>
          <w:rFonts w:cstheme="minorHAnsi"/>
        </w:rPr>
        <w:lastRenderedPageBreak/>
        <w:t>Les sentiments que nous ressentons sont la traduction du passage de l'un ou de l'autre de ces esprits. Le propre du bon esprit (le propre de Dieu) va me faire trouver qui je suis, quelle est ma véritable nature, ce à quoi je suis appelé pour être plus pleinement moi-même, plus pleinement épanoui, plus  heureux. C'est ce qui va vers plus de vie. La trace de cet esprit Ignace la nomme consolation (paix, joie, dynamisme, confiance, courage, lumière intérieure, simplification, augmentation de mon désir d'aimer, etc...).</w:t>
      </w:r>
    </w:p>
    <w:p w:rsidR="001B273C" w:rsidRDefault="001B273C" w:rsidP="00B22A27">
      <w:pPr>
        <w:jc w:val="both"/>
        <w:rPr>
          <w:rFonts w:cstheme="minorHAnsi"/>
        </w:rPr>
      </w:pPr>
    </w:p>
    <w:p w:rsidR="00172858" w:rsidRPr="00381BF6" w:rsidRDefault="00172858" w:rsidP="00B22A27">
      <w:pPr>
        <w:jc w:val="both"/>
        <w:rPr>
          <w:rFonts w:cstheme="minorHAnsi"/>
        </w:rPr>
      </w:pPr>
      <w:r w:rsidRPr="00381BF6">
        <w:rPr>
          <w:rFonts w:cstheme="minorHAnsi"/>
        </w:rPr>
        <w:t>Tandis que le propre du mauvais esprit va être de tout brouiller, de tout rendre obscur en moi, de telle sorte que je ne sache plus ni où aller, ni qui je suis. La trace de cet esprit, Ignace la nomme désolation (tristesse, découragement, confusion, peurs, scrupules, lourdeur intérieure, repli sur soi, dévalorisation de soi, difficultés à aimer, propension à grossir les difficultés par l'imaginaire, etc...).</w:t>
      </w:r>
    </w:p>
    <w:p w:rsidR="00172858" w:rsidRPr="00381BF6" w:rsidRDefault="00172858" w:rsidP="00B22A27">
      <w:pPr>
        <w:jc w:val="both"/>
        <w:rPr>
          <w:rFonts w:cstheme="minorHAnsi"/>
        </w:rPr>
      </w:pPr>
    </w:p>
    <w:p w:rsidR="00172858" w:rsidRPr="00381BF6" w:rsidRDefault="00172858" w:rsidP="00B22A27">
      <w:pPr>
        <w:jc w:val="both"/>
        <w:rPr>
          <w:rFonts w:cstheme="minorHAnsi"/>
        </w:rPr>
      </w:pPr>
      <w:r w:rsidRPr="00381BF6">
        <w:rPr>
          <w:rFonts w:cstheme="minorHAnsi"/>
        </w:rPr>
        <w:t>Le discernement des esprits (ou des mouvements spirituels) c'est repérer lequel est à l’œuvre en moi. Et cela je le repère par ses effets sur moi et par les fruits qu'il produit. C'est ce discernement des esprits qui  va me permettre de me soumettre avec confiance et intelligence à l'action de Dieu qui veut séparer en moi la Lumière des Ténèbres (œuvre de création toujours à achever) et ainsi choisir selon l'Esprit de Dieu.</w:t>
      </w:r>
    </w:p>
    <w:p w:rsidR="00172858" w:rsidRPr="00381BF6" w:rsidRDefault="00172858" w:rsidP="00B22A27">
      <w:pPr>
        <w:jc w:val="both"/>
        <w:rPr>
          <w:rFonts w:cstheme="minorHAnsi"/>
        </w:rPr>
      </w:pPr>
      <w:r w:rsidRPr="00381BF6">
        <w:rPr>
          <w:rFonts w:cstheme="minorHAnsi"/>
        </w:rPr>
        <w:t>Oui, il y a en moi ces influences du bon et du mauvais esprit, mais au cœur de cela je garde toute ma liberté. Je peux choisir à quelle voix je veux prêter l'oreille.</w:t>
      </w:r>
    </w:p>
    <w:p w:rsidR="00172858" w:rsidRPr="00381BF6" w:rsidRDefault="00172858" w:rsidP="00B22A27">
      <w:pPr>
        <w:jc w:val="both"/>
        <w:rPr>
          <w:rFonts w:cstheme="minorHAnsi"/>
        </w:rPr>
      </w:pPr>
    </w:p>
    <w:p w:rsidR="00172858" w:rsidRPr="00381BF6" w:rsidRDefault="00172858" w:rsidP="00B22A27">
      <w:pPr>
        <w:rPr>
          <w:rFonts w:cstheme="minorHAnsi"/>
        </w:rPr>
      </w:pPr>
    </w:p>
    <w:p w:rsidR="00172858" w:rsidRDefault="00172858" w:rsidP="00B22A27">
      <w:pPr>
        <w:spacing w:after="80"/>
        <w:rPr>
          <w:rFonts w:cstheme="minorHAnsi"/>
          <w:b/>
          <w:bCs/>
        </w:rPr>
      </w:pPr>
      <w:r w:rsidRPr="00381BF6">
        <w:rPr>
          <w:rFonts w:cstheme="minorHAnsi"/>
          <w:b/>
          <w:bCs/>
        </w:rPr>
        <w:t>A partir du Principe et Fondement</w:t>
      </w:r>
    </w:p>
    <w:p w:rsidR="00172858" w:rsidRPr="00381BF6" w:rsidRDefault="00172858" w:rsidP="00B22A27">
      <w:pPr>
        <w:rPr>
          <w:rFonts w:cstheme="minorHAnsi"/>
        </w:rPr>
      </w:pPr>
      <w:r w:rsidRPr="00381BF6">
        <w:rPr>
          <w:rFonts w:cstheme="minorHAnsi"/>
        </w:rPr>
        <w:t>Quelques « notions » pour entrer dans une démarche de discernement spirituel</w:t>
      </w:r>
      <w:r w:rsidR="009D09D4">
        <w:rPr>
          <w:rFonts w:cstheme="minorHAnsi"/>
        </w:rPr>
        <w:t> :</w:t>
      </w:r>
    </w:p>
    <w:p w:rsidR="00172858" w:rsidRPr="00381BF6" w:rsidRDefault="00172858" w:rsidP="009D09D4">
      <w:pPr>
        <w:widowControl w:val="0"/>
        <w:numPr>
          <w:ilvl w:val="0"/>
          <w:numId w:val="15"/>
        </w:numPr>
        <w:suppressAutoHyphens/>
        <w:spacing w:after="60"/>
        <w:ind w:left="357" w:hanging="357"/>
        <w:jc w:val="both"/>
        <w:rPr>
          <w:rFonts w:cstheme="minorHAnsi"/>
        </w:rPr>
      </w:pPr>
      <w:r w:rsidRPr="00381BF6">
        <w:rPr>
          <w:rFonts w:cstheme="minorHAnsi"/>
        </w:rPr>
        <w:t xml:space="preserve">Avoir la certitude d'être aimé pleinement et inconditionnellement de Dieu (ou encore mieux le « sentir »). </w:t>
      </w:r>
    </w:p>
    <w:p w:rsidR="00172858" w:rsidRPr="00381BF6" w:rsidRDefault="00172858" w:rsidP="009D09D4">
      <w:pPr>
        <w:widowControl w:val="0"/>
        <w:numPr>
          <w:ilvl w:val="0"/>
          <w:numId w:val="15"/>
        </w:numPr>
        <w:suppressAutoHyphens/>
        <w:spacing w:after="60"/>
        <w:ind w:left="357" w:hanging="357"/>
        <w:jc w:val="both"/>
        <w:rPr>
          <w:rFonts w:cstheme="minorHAnsi"/>
        </w:rPr>
      </w:pPr>
      <w:r w:rsidRPr="00381BF6">
        <w:rPr>
          <w:rFonts w:cstheme="minorHAnsi"/>
        </w:rPr>
        <w:t>Nourrir une relation de confiance avec Lui.</w:t>
      </w:r>
    </w:p>
    <w:p w:rsidR="00172858" w:rsidRPr="00381BF6" w:rsidRDefault="00172858" w:rsidP="009D09D4">
      <w:pPr>
        <w:widowControl w:val="0"/>
        <w:numPr>
          <w:ilvl w:val="0"/>
          <w:numId w:val="15"/>
        </w:numPr>
        <w:suppressAutoHyphens/>
        <w:spacing w:after="60"/>
        <w:ind w:left="357" w:hanging="357"/>
        <w:jc w:val="both"/>
        <w:rPr>
          <w:rFonts w:cstheme="minorHAnsi"/>
        </w:rPr>
      </w:pPr>
      <w:r w:rsidRPr="00381BF6">
        <w:rPr>
          <w:rFonts w:cstheme="minorHAnsi"/>
        </w:rPr>
        <w:t>Vouloir construire ma vie avec Dieu pour plus de vie en moi et autour de moi.</w:t>
      </w:r>
    </w:p>
    <w:p w:rsidR="00172858" w:rsidRPr="00381BF6" w:rsidRDefault="00172858" w:rsidP="009D09D4">
      <w:pPr>
        <w:widowControl w:val="0"/>
        <w:numPr>
          <w:ilvl w:val="0"/>
          <w:numId w:val="15"/>
        </w:numPr>
        <w:suppressAutoHyphens/>
        <w:spacing w:after="60"/>
        <w:ind w:left="357" w:hanging="357"/>
        <w:jc w:val="both"/>
        <w:rPr>
          <w:rFonts w:cstheme="minorHAnsi"/>
        </w:rPr>
      </w:pPr>
      <w:r w:rsidRPr="00381BF6">
        <w:rPr>
          <w:rFonts w:cstheme="minorHAnsi"/>
        </w:rPr>
        <w:t>Avoir la certitude que le désir de Dieu n'entre pas en concurrence avec mon désir profond.</w:t>
      </w:r>
    </w:p>
    <w:p w:rsidR="00172858" w:rsidRPr="00381BF6" w:rsidRDefault="00172858" w:rsidP="009D09D4">
      <w:pPr>
        <w:widowControl w:val="0"/>
        <w:numPr>
          <w:ilvl w:val="0"/>
          <w:numId w:val="15"/>
        </w:numPr>
        <w:suppressAutoHyphens/>
        <w:spacing w:after="60"/>
        <w:ind w:left="357" w:hanging="357"/>
        <w:jc w:val="both"/>
        <w:rPr>
          <w:rFonts w:cstheme="minorHAnsi"/>
        </w:rPr>
      </w:pPr>
      <w:r w:rsidRPr="00381BF6">
        <w:rPr>
          <w:rFonts w:cstheme="minorHAnsi"/>
        </w:rPr>
        <w:t>Pouvoir me poser la question « quel est mon désir ?» Être des hommes et des femmes de désir !</w:t>
      </w:r>
    </w:p>
    <w:p w:rsidR="00172858" w:rsidRPr="00381BF6" w:rsidRDefault="00172858" w:rsidP="009D09D4">
      <w:pPr>
        <w:widowControl w:val="0"/>
        <w:numPr>
          <w:ilvl w:val="0"/>
          <w:numId w:val="15"/>
        </w:numPr>
        <w:suppressAutoHyphens/>
        <w:spacing w:after="60"/>
        <w:ind w:left="357" w:hanging="357"/>
        <w:jc w:val="both"/>
        <w:rPr>
          <w:rFonts w:cstheme="minorHAnsi"/>
        </w:rPr>
      </w:pPr>
      <w:r w:rsidRPr="00381BF6">
        <w:rPr>
          <w:rFonts w:cstheme="minorHAnsi"/>
        </w:rPr>
        <w:t>Croire que Dieu est à l’œuvre en chaque vie et qu'Il nous appelle à être libres, capables de décider avec Lui.</w:t>
      </w:r>
    </w:p>
    <w:p w:rsidR="00172858" w:rsidRPr="00381BF6" w:rsidRDefault="00172858" w:rsidP="009D09D4">
      <w:pPr>
        <w:widowControl w:val="0"/>
        <w:numPr>
          <w:ilvl w:val="0"/>
          <w:numId w:val="15"/>
        </w:numPr>
        <w:suppressAutoHyphens/>
        <w:spacing w:after="60"/>
        <w:ind w:left="357" w:hanging="357"/>
        <w:jc w:val="both"/>
        <w:rPr>
          <w:rFonts w:cstheme="minorHAnsi"/>
        </w:rPr>
      </w:pPr>
      <w:r w:rsidRPr="00381BF6">
        <w:rPr>
          <w:rFonts w:cstheme="minorHAnsi"/>
        </w:rPr>
        <w:t>Être certain que Dieu nous veut heureux !</w:t>
      </w:r>
    </w:p>
    <w:p w:rsidR="00172858" w:rsidRPr="00381BF6" w:rsidRDefault="00172858" w:rsidP="00B22A27">
      <w:pPr>
        <w:rPr>
          <w:rFonts w:cstheme="minorHAnsi"/>
        </w:rPr>
      </w:pPr>
    </w:p>
    <w:p w:rsidR="00172858" w:rsidRPr="001B273C" w:rsidRDefault="00172858" w:rsidP="00B22A27">
      <w:pPr>
        <w:rPr>
          <w:rFonts w:cstheme="minorHAnsi"/>
          <w:sz w:val="28"/>
        </w:rPr>
      </w:pPr>
    </w:p>
    <w:p w:rsidR="00172858" w:rsidRPr="001B273C" w:rsidRDefault="001B273C" w:rsidP="00B22A27">
      <w:pPr>
        <w:jc w:val="center"/>
        <w:rPr>
          <w:rFonts w:cstheme="minorHAnsi"/>
          <w:sz w:val="28"/>
        </w:rPr>
      </w:pPr>
      <w:r>
        <w:rPr>
          <w:rFonts w:cstheme="minorHAnsi"/>
          <w:b/>
          <w:bCs/>
          <w:sz w:val="28"/>
        </w:rPr>
        <w:t>La d</w:t>
      </w:r>
      <w:r w:rsidR="00172858" w:rsidRPr="001B273C">
        <w:rPr>
          <w:rFonts w:cstheme="minorHAnsi"/>
          <w:b/>
          <w:bCs/>
          <w:sz w:val="28"/>
        </w:rPr>
        <w:t>ynamique de la décision</w:t>
      </w:r>
    </w:p>
    <w:p w:rsidR="00172858" w:rsidRPr="00381BF6" w:rsidRDefault="00172858" w:rsidP="00B22A27">
      <w:pPr>
        <w:rPr>
          <w:rFonts w:cstheme="minorHAnsi"/>
        </w:rPr>
      </w:pPr>
    </w:p>
    <w:p w:rsidR="00172858" w:rsidRPr="00381BF6" w:rsidRDefault="009D09D4" w:rsidP="00B22A27">
      <w:pPr>
        <w:spacing w:after="80"/>
        <w:rPr>
          <w:rFonts w:cstheme="minorHAnsi"/>
        </w:rPr>
      </w:pPr>
      <w:r>
        <w:rPr>
          <w:rFonts w:cstheme="minorHAnsi"/>
          <w:b/>
          <w:bCs/>
        </w:rPr>
        <w:t>Avant le choix</w:t>
      </w:r>
    </w:p>
    <w:p w:rsidR="00172858" w:rsidRPr="00381BF6" w:rsidRDefault="00172858" w:rsidP="009D09D4">
      <w:pPr>
        <w:widowControl w:val="0"/>
        <w:numPr>
          <w:ilvl w:val="0"/>
          <w:numId w:val="16"/>
        </w:numPr>
        <w:tabs>
          <w:tab w:val="clear" w:pos="720"/>
          <w:tab w:val="num" w:pos="360"/>
        </w:tabs>
        <w:suppressAutoHyphens/>
        <w:spacing w:after="60"/>
        <w:ind w:left="357" w:hanging="357"/>
        <w:jc w:val="both"/>
        <w:rPr>
          <w:rFonts w:cstheme="minorHAnsi"/>
        </w:rPr>
      </w:pPr>
      <w:r w:rsidRPr="00381BF6">
        <w:rPr>
          <w:rFonts w:cstheme="minorHAnsi"/>
        </w:rPr>
        <w:t xml:space="preserve">Clarifier le choix à faire : le poser en alternative de deux choix positifs (soit je..., </w:t>
      </w:r>
      <w:proofErr w:type="gramStart"/>
      <w:r w:rsidRPr="00381BF6">
        <w:rPr>
          <w:rFonts w:cstheme="minorHAnsi"/>
        </w:rPr>
        <w:t>soit</w:t>
      </w:r>
      <w:proofErr w:type="gramEnd"/>
      <w:r w:rsidRPr="00381BF6">
        <w:rPr>
          <w:rFonts w:cstheme="minorHAnsi"/>
        </w:rPr>
        <w:t xml:space="preserve"> je...)</w:t>
      </w:r>
    </w:p>
    <w:p w:rsidR="00172858" w:rsidRPr="00381BF6" w:rsidRDefault="00172858" w:rsidP="009D09D4">
      <w:pPr>
        <w:widowControl w:val="0"/>
        <w:numPr>
          <w:ilvl w:val="0"/>
          <w:numId w:val="16"/>
        </w:numPr>
        <w:tabs>
          <w:tab w:val="clear" w:pos="720"/>
          <w:tab w:val="num" w:pos="360"/>
        </w:tabs>
        <w:suppressAutoHyphens/>
        <w:spacing w:after="60"/>
        <w:ind w:left="357" w:hanging="357"/>
        <w:jc w:val="both"/>
        <w:rPr>
          <w:rFonts w:cstheme="minorHAnsi"/>
        </w:rPr>
      </w:pPr>
      <w:r w:rsidRPr="00381BF6">
        <w:rPr>
          <w:rFonts w:cstheme="minorHAnsi"/>
        </w:rPr>
        <w:t>Soumettre à Dieu le choix à faire : lui en parler, le lui confier et lui demander Sa lumière. Écouter Sa réponse...</w:t>
      </w:r>
    </w:p>
    <w:p w:rsidR="00172858" w:rsidRPr="00381BF6" w:rsidRDefault="00172858" w:rsidP="009D09D4">
      <w:pPr>
        <w:widowControl w:val="0"/>
        <w:numPr>
          <w:ilvl w:val="0"/>
          <w:numId w:val="16"/>
        </w:numPr>
        <w:tabs>
          <w:tab w:val="clear" w:pos="720"/>
          <w:tab w:val="num" w:pos="360"/>
        </w:tabs>
        <w:suppressAutoHyphens/>
        <w:spacing w:after="60"/>
        <w:ind w:left="357" w:hanging="357"/>
        <w:jc w:val="both"/>
        <w:rPr>
          <w:rFonts w:cstheme="minorHAnsi"/>
        </w:rPr>
      </w:pPr>
      <w:r w:rsidRPr="00381BF6">
        <w:rPr>
          <w:rFonts w:cstheme="minorHAnsi"/>
        </w:rPr>
        <w:t>Mettre à jour les enjeux de chaque alternative : les questions qui se posent, le principe de réalité (goût, compétences, équilibre de vie, considérations matérielles et financières, santé, disponibilité, etc..), les conséquences...</w:t>
      </w:r>
    </w:p>
    <w:p w:rsidR="00172858" w:rsidRPr="00381BF6" w:rsidRDefault="00172858" w:rsidP="009D09D4">
      <w:pPr>
        <w:widowControl w:val="0"/>
        <w:numPr>
          <w:ilvl w:val="0"/>
          <w:numId w:val="16"/>
        </w:numPr>
        <w:tabs>
          <w:tab w:val="clear" w:pos="720"/>
          <w:tab w:val="num" w:pos="360"/>
        </w:tabs>
        <w:suppressAutoHyphens/>
        <w:spacing w:after="60"/>
        <w:ind w:left="357" w:hanging="357"/>
        <w:jc w:val="both"/>
        <w:rPr>
          <w:rFonts w:cstheme="minorHAnsi"/>
        </w:rPr>
      </w:pPr>
      <w:r w:rsidRPr="00381BF6">
        <w:rPr>
          <w:rFonts w:cstheme="minorHAnsi"/>
        </w:rPr>
        <w:t xml:space="preserve">Tendre vers une forme « d'indifférence », autant que faire se peut, c'est à dire de non préférence par avance quant aux deux alternatives... pour devenir progressivement libre, pour pouvoir choisir indifféremment l'une ou l'autre solution, en fonction de ce qui adviendra. </w:t>
      </w:r>
    </w:p>
    <w:p w:rsidR="00172858" w:rsidRPr="00381BF6" w:rsidRDefault="00172858" w:rsidP="009D09D4">
      <w:pPr>
        <w:widowControl w:val="0"/>
        <w:numPr>
          <w:ilvl w:val="0"/>
          <w:numId w:val="16"/>
        </w:numPr>
        <w:tabs>
          <w:tab w:val="clear" w:pos="720"/>
          <w:tab w:val="num" w:pos="360"/>
        </w:tabs>
        <w:suppressAutoHyphens/>
        <w:spacing w:after="60"/>
        <w:ind w:left="357" w:hanging="357"/>
        <w:jc w:val="both"/>
        <w:rPr>
          <w:rFonts w:cstheme="minorHAnsi"/>
        </w:rPr>
      </w:pPr>
      <w:r w:rsidRPr="00381BF6">
        <w:rPr>
          <w:rFonts w:cstheme="minorHAnsi"/>
        </w:rPr>
        <w:t xml:space="preserve">Pour cela débusquer tout ce qui peut m'empêcher d'être libre – par exemple mes peurs: les nommer et repérer de quelle nature elles sont (ou de quel esprit elles proviennent – car il y a de bonnes peurs qui dénoncent un danger !). Est-ce un appel à un pas de plus dans la Confiance ? Je fais de même avec mes autres freins (orgueil, soif du pouvoir, besoin inconsidéré de reconnaissance, manque de confiance en moi, etc...) </w:t>
      </w:r>
    </w:p>
    <w:p w:rsidR="00172858" w:rsidRPr="00381BF6" w:rsidRDefault="00172858" w:rsidP="009D09D4">
      <w:pPr>
        <w:widowControl w:val="0"/>
        <w:numPr>
          <w:ilvl w:val="0"/>
          <w:numId w:val="8"/>
        </w:numPr>
        <w:tabs>
          <w:tab w:val="clear" w:pos="720"/>
          <w:tab w:val="num" w:pos="360"/>
        </w:tabs>
        <w:suppressAutoHyphens/>
        <w:spacing w:after="60"/>
        <w:ind w:left="357" w:hanging="357"/>
        <w:jc w:val="both"/>
        <w:rPr>
          <w:rFonts w:cstheme="minorHAnsi"/>
        </w:rPr>
      </w:pPr>
      <w:r w:rsidRPr="00381BF6">
        <w:rPr>
          <w:rFonts w:cstheme="minorHAnsi"/>
        </w:rPr>
        <w:lastRenderedPageBreak/>
        <w:t>Recueillir ensuite ce qui advient</w:t>
      </w:r>
      <w:r w:rsidR="001B273C">
        <w:rPr>
          <w:rFonts w:cstheme="minorHAnsi"/>
        </w:rPr>
        <w:t>.</w:t>
      </w:r>
      <w:r w:rsidRPr="00381BF6">
        <w:rPr>
          <w:rFonts w:cstheme="minorHAnsi"/>
        </w:rPr>
        <w:t xml:space="preserve"> Trois possibilités :</w:t>
      </w:r>
    </w:p>
    <w:p w:rsidR="00172858" w:rsidRPr="009D09D4" w:rsidRDefault="001B273C" w:rsidP="009D09D4">
      <w:pPr>
        <w:pStyle w:val="Paragraphedeliste"/>
        <w:widowControl w:val="0"/>
        <w:numPr>
          <w:ilvl w:val="0"/>
          <w:numId w:val="21"/>
        </w:numPr>
        <w:tabs>
          <w:tab w:val="left" w:pos="4234"/>
        </w:tabs>
        <w:suppressAutoHyphens/>
        <w:spacing w:after="60"/>
        <w:ind w:left="714" w:hanging="357"/>
        <w:contextualSpacing w:val="0"/>
        <w:jc w:val="both"/>
        <w:rPr>
          <w:rFonts w:cstheme="minorHAnsi"/>
        </w:rPr>
      </w:pPr>
      <w:r w:rsidRPr="009D09D4">
        <w:rPr>
          <w:rFonts w:cstheme="minorHAnsi"/>
        </w:rPr>
        <w:t>T</w:t>
      </w:r>
      <w:r w:rsidR="00172858" w:rsidRPr="009D09D4">
        <w:rPr>
          <w:rFonts w:cstheme="minorHAnsi"/>
        </w:rPr>
        <w:t xml:space="preserve">out est </w:t>
      </w:r>
      <w:r w:rsidR="00172858" w:rsidRPr="009D09D4">
        <w:rPr>
          <w:rFonts w:cstheme="minorHAnsi"/>
          <w:b/>
        </w:rPr>
        <w:t>clair et limpide</w:t>
      </w:r>
      <w:r w:rsidR="00172858" w:rsidRPr="009D09D4">
        <w:rPr>
          <w:rFonts w:cstheme="minorHAnsi"/>
        </w:rPr>
        <w:t> : je ne m</w:t>
      </w:r>
      <w:bookmarkStart w:id="0" w:name="_GoBack"/>
      <w:bookmarkEnd w:id="0"/>
      <w:r w:rsidR="00172858" w:rsidRPr="009D09D4">
        <w:rPr>
          <w:rFonts w:cstheme="minorHAnsi"/>
        </w:rPr>
        <w:t>e pose pas de questions et je suis habité par la paix, la joie, un sentiment de libération, etc...</w:t>
      </w:r>
    </w:p>
    <w:p w:rsidR="00172858" w:rsidRPr="009D09D4" w:rsidRDefault="001B273C" w:rsidP="009D09D4">
      <w:pPr>
        <w:pStyle w:val="Paragraphedeliste"/>
        <w:widowControl w:val="0"/>
        <w:numPr>
          <w:ilvl w:val="0"/>
          <w:numId w:val="21"/>
        </w:numPr>
        <w:tabs>
          <w:tab w:val="left" w:pos="4234"/>
        </w:tabs>
        <w:suppressAutoHyphens/>
        <w:spacing w:after="60"/>
        <w:ind w:left="714" w:hanging="357"/>
        <w:contextualSpacing w:val="0"/>
        <w:jc w:val="both"/>
        <w:rPr>
          <w:rFonts w:cstheme="minorHAnsi"/>
        </w:rPr>
      </w:pPr>
      <w:r w:rsidRPr="009D09D4">
        <w:rPr>
          <w:rFonts w:cstheme="minorHAnsi"/>
          <w:b/>
        </w:rPr>
        <w:t>J</w:t>
      </w:r>
      <w:r w:rsidR="00172858" w:rsidRPr="009D09D4">
        <w:rPr>
          <w:rFonts w:cstheme="minorHAnsi"/>
          <w:b/>
        </w:rPr>
        <w:t>e suis agité par différents esprits</w:t>
      </w:r>
      <w:r w:rsidR="009D09D4">
        <w:rPr>
          <w:rFonts w:cstheme="minorHAnsi"/>
        </w:rPr>
        <w:t>, j</w:t>
      </w:r>
      <w:r w:rsidR="00172858" w:rsidRPr="009D09D4">
        <w:rPr>
          <w:rFonts w:cstheme="minorHAnsi"/>
        </w:rPr>
        <w:t>e ressens une alternance de désolation et de consolation. J'essaye alors de repérer et mettre des mots sur ce que je ressens, en envisageant tel ou tel choix. En continuant de prier et de repérer ce qui se joue dans cette alternance, j'attends le moment où  tout s'apaise et où je vois enfin clair.</w:t>
      </w:r>
    </w:p>
    <w:p w:rsidR="00172858" w:rsidRPr="009D09D4" w:rsidRDefault="001B273C" w:rsidP="009D09D4">
      <w:pPr>
        <w:pStyle w:val="Paragraphedeliste"/>
        <w:widowControl w:val="0"/>
        <w:numPr>
          <w:ilvl w:val="0"/>
          <w:numId w:val="21"/>
        </w:numPr>
        <w:tabs>
          <w:tab w:val="left" w:pos="4234"/>
        </w:tabs>
        <w:suppressAutoHyphens/>
        <w:spacing w:after="60"/>
        <w:ind w:left="714" w:hanging="357"/>
        <w:contextualSpacing w:val="0"/>
        <w:jc w:val="both"/>
        <w:rPr>
          <w:rFonts w:cstheme="minorHAnsi"/>
        </w:rPr>
      </w:pPr>
      <w:r w:rsidRPr="009D09D4">
        <w:rPr>
          <w:rFonts w:cstheme="minorHAnsi"/>
          <w:b/>
        </w:rPr>
        <w:t>J</w:t>
      </w:r>
      <w:r w:rsidR="00172858" w:rsidRPr="009D09D4">
        <w:rPr>
          <w:rFonts w:cstheme="minorHAnsi"/>
          <w:b/>
        </w:rPr>
        <w:t>e ne ressens rien</w:t>
      </w:r>
      <w:r w:rsidR="00172858" w:rsidRPr="009D09D4">
        <w:rPr>
          <w:rFonts w:cstheme="minorHAnsi"/>
        </w:rPr>
        <w:t xml:space="preserve"> (ou peu) et me sens dans l'incapacité de choisir car il n'y a pas de motions spirituelles. C'est sec, je ne perçois pas où le Seigneur veut me mener. C'est alors que je fais intervenir ma raison, en faisant le tableau (pour chaque alternative du choix) des raisons qui me feraient dire « oui » et des raisons qui me feraient dire « non ». J'examine ce tableau et j'essaye d'objectiver au maximum ce choix puisque Dieu semble me laisser seul pour le poser. Au bout d'un certain temps, la balance penchera plus d'un côté que de l'autre...</w:t>
      </w:r>
    </w:p>
    <w:p w:rsidR="00172858" w:rsidRPr="00381BF6" w:rsidRDefault="00172858" w:rsidP="00B22A27">
      <w:pPr>
        <w:tabs>
          <w:tab w:val="left" w:pos="2828"/>
        </w:tabs>
        <w:spacing w:line="100" w:lineRule="atLeast"/>
        <w:rPr>
          <w:rFonts w:cstheme="minorHAnsi"/>
        </w:rPr>
      </w:pPr>
    </w:p>
    <w:p w:rsidR="00172858" w:rsidRPr="00381BF6" w:rsidRDefault="00172858" w:rsidP="00B22A27">
      <w:pPr>
        <w:spacing w:after="80"/>
        <w:rPr>
          <w:rFonts w:cstheme="minorHAnsi"/>
        </w:rPr>
      </w:pPr>
      <w:r w:rsidRPr="00381BF6">
        <w:rPr>
          <w:rFonts w:cstheme="minorHAnsi"/>
          <w:b/>
          <w:bCs/>
        </w:rPr>
        <w:t>Le</w:t>
      </w:r>
      <w:r w:rsidRPr="00381BF6">
        <w:rPr>
          <w:rFonts w:cstheme="minorHAnsi"/>
        </w:rPr>
        <w:t xml:space="preserve"> </w:t>
      </w:r>
      <w:r w:rsidR="009D09D4">
        <w:rPr>
          <w:rFonts w:cstheme="minorHAnsi"/>
          <w:b/>
          <w:bCs/>
        </w:rPr>
        <w:t>choix</w:t>
      </w:r>
    </w:p>
    <w:p w:rsidR="00172858" w:rsidRPr="00381BF6" w:rsidRDefault="00172858" w:rsidP="009D09D4">
      <w:pPr>
        <w:widowControl w:val="0"/>
        <w:numPr>
          <w:ilvl w:val="0"/>
          <w:numId w:val="19"/>
        </w:numPr>
        <w:suppressAutoHyphens/>
        <w:spacing w:after="60"/>
        <w:ind w:left="1066" w:hanging="357"/>
        <w:jc w:val="both"/>
        <w:rPr>
          <w:rFonts w:cstheme="minorHAnsi"/>
        </w:rPr>
      </w:pPr>
      <w:r w:rsidRPr="00381BF6">
        <w:rPr>
          <w:rFonts w:cstheme="minorHAnsi"/>
        </w:rPr>
        <w:t>Suivre l'élan profond de mon cœur, de mon désir et faire confiance !</w:t>
      </w:r>
    </w:p>
    <w:p w:rsidR="00172858" w:rsidRPr="00381BF6" w:rsidRDefault="00172858" w:rsidP="009D09D4">
      <w:pPr>
        <w:widowControl w:val="0"/>
        <w:numPr>
          <w:ilvl w:val="0"/>
          <w:numId w:val="19"/>
        </w:numPr>
        <w:suppressAutoHyphens/>
        <w:spacing w:after="60"/>
        <w:ind w:left="1066" w:hanging="357"/>
        <w:jc w:val="both"/>
        <w:rPr>
          <w:rFonts w:cstheme="minorHAnsi"/>
        </w:rPr>
      </w:pPr>
      <w:r w:rsidRPr="00381BF6">
        <w:rPr>
          <w:rFonts w:cstheme="minorHAnsi"/>
        </w:rPr>
        <w:t>Peser ce qui me met le plus en paix, le plus dans la joie.</w:t>
      </w:r>
    </w:p>
    <w:p w:rsidR="00172858" w:rsidRPr="00381BF6" w:rsidRDefault="00172858" w:rsidP="009D09D4">
      <w:pPr>
        <w:widowControl w:val="0"/>
        <w:numPr>
          <w:ilvl w:val="0"/>
          <w:numId w:val="19"/>
        </w:numPr>
        <w:suppressAutoHyphens/>
        <w:spacing w:after="60"/>
        <w:ind w:left="1066" w:hanging="357"/>
        <w:jc w:val="both"/>
        <w:rPr>
          <w:rFonts w:cstheme="minorHAnsi"/>
        </w:rPr>
      </w:pPr>
      <w:r w:rsidRPr="00381BF6">
        <w:rPr>
          <w:rFonts w:cstheme="minorHAnsi"/>
        </w:rPr>
        <w:t>Poser le choix et le présenter à Dieu dans la prière en lui demandant de bien vouloir le confirmer si telle est sa volonté.</w:t>
      </w:r>
    </w:p>
    <w:p w:rsidR="00172858" w:rsidRPr="00381BF6" w:rsidRDefault="00172858" w:rsidP="00B22A27">
      <w:pPr>
        <w:jc w:val="both"/>
        <w:rPr>
          <w:rFonts w:cstheme="minorHAnsi"/>
        </w:rPr>
      </w:pPr>
    </w:p>
    <w:p w:rsidR="00172858" w:rsidRPr="00381BF6" w:rsidRDefault="00172858" w:rsidP="00B22A27">
      <w:pPr>
        <w:spacing w:after="80"/>
        <w:rPr>
          <w:rFonts w:cstheme="minorHAnsi"/>
        </w:rPr>
      </w:pPr>
      <w:r w:rsidRPr="00381BF6">
        <w:rPr>
          <w:rFonts w:cstheme="minorHAnsi"/>
          <w:b/>
          <w:bCs/>
        </w:rPr>
        <w:t>La confirmation du choix</w:t>
      </w:r>
    </w:p>
    <w:p w:rsidR="00172858" w:rsidRPr="00381BF6" w:rsidRDefault="00172858" w:rsidP="009D09D4">
      <w:pPr>
        <w:widowControl w:val="0"/>
        <w:numPr>
          <w:ilvl w:val="0"/>
          <w:numId w:val="20"/>
        </w:numPr>
        <w:suppressAutoHyphens/>
        <w:spacing w:after="60"/>
        <w:ind w:left="1066" w:hanging="357"/>
        <w:jc w:val="both"/>
        <w:rPr>
          <w:rFonts w:cstheme="minorHAnsi"/>
        </w:rPr>
      </w:pPr>
      <w:r w:rsidRPr="00381BF6">
        <w:rPr>
          <w:rFonts w:cstheme="minorHAnsi"/>
        </w:rPr>
        <w:t>C'est une phase que l'on oublie souvent</w:t>
      </w:r>
      <w:r w:rsidR="009D09D4">
        <w:rPr>
          <w:rFonts w:cstheme="minorHAnsi"/>
        </w:rPr>
        <w:t>.</w:t>
      </w:r>
    </w:p>
    <w:p w:rsidR="00172858" w:rsidRPr="00381BF6" w:rsidRDefault="00172858" w:rsidP="009D09D4">
      <w:pPr>
        <w:widowControl w:val="0"/>
        <w:numPr>
          <w:ilvl w:val="0"/>
          <w:numId w:val="20"/>
        </w:numPr>
        <w:suppressAutoHyphens/>
        <w:spacing w:after="60"/>
        <w:ind w:left="1066" w:hanging="357"/>
        <w:jc w:val="both"/>
        <w:rPr>
          <w:rFonts w:cstheme="minorHAnsi"/>
        </w:rPr>
      </w:pPr>
      <w:r w:rsidRPr="00381BF6">
        <w:rPr>
          <w:rFonts w:cstheme="minorHAnsi"/>
        </w:rPr>
        <w:t>Dans les jours ou les semaines qui suivent, je continue d'être attentif à ce qui se passe en moi (les motions) et aussi aux événements car Dieu me parle aussi par les événements.</w:t>
      </w:r>
    </w:p>
    <w:p w:rsidR="00172858" w:rsidRPr="00381BF6" w:rsidRDefault="00172858" w:rsidP="009D09D4">
      <w:pPr>
        <w:widowControl w:val="0"/>
        <w:numPr>
          <w:ilvl w:val="0"/>
          <w:numId w:val="20"/>
        </w:numPr>
        <w:suppressAutoHyphens/>
        <w:spacing w:after="60"/>
        <w:ind w:left="1066" w:hanging="357"/>
        <w:jc w:val="both"/>
        <w:rPr>
          <w:rFonts w:cstheme="minorHAnsi"/>
        </w:rPr>
      </w:pPr>
      <w:r w:rsidRPr="00381BF6">
        <w:rPr>
          <w:rFonts w:cstheme="minorHAnsi"/>
        </w:rPr>
        <w:t>Mettre en œuvre le choix. Si cela se fait sans obstacle, je peux dire que le Seigneur confirme mon choix. Si au contraire, je n'arrive pas à concrétiser ce choix, je peux me demander si Dieu n'a pas autre chose pour moi... continuer de faire confiance dans cette nuit....</w:t>
      </w:r>
    </w:p>
    <w:p w:rsidR="00172858" w:rsidRPr="00381BF6" w:rsidRDefault="00172858" w:rsidP="00B22A27">
      <w:pPr>
        <w:jc w:val="both"/>
        <w:rPr>
          <w:rFonts w:cstheme="minorHAnsi"/>
        </w:rPr>
      </w:pPr>
      <w:r w:rsidRPr="00381BF6">
        <w:rPr>
          <w:rFonts w:cstheme="minorHAnsi"/>
        </w:rPr>
        <w:t>Plus je me dispose à recevoir ma vie d'un Autre (c'est-à-dire lui soumettre mes choix et me laisser déplacer par Lui) plus je vais grandir en liberté intérieure.</w:t>
      </w:r>
    </w:p>
    <w:p w:rsidR="00172858" w:rsidRPr="00381BF6" w:rsidRDefault="00172858" w:rsidP="00B22A27">
      <w:pPr>
        <w:jc w:val="both"/>
        <w:rPr>
          <w:rFonts w:cstheme="minorHAnsi"/>
        </w:rPr>
      </w:pPr>
    </w:p>
    <w:p w:rsidR="00172858" w:rsidRPr="00381BF6" w:rsidRDefault="00172858" w:rsidP="00B22A27">
      <w:pPr>
        <w:jc w:val="both"/>
        <w:rPr>
          <w:rFonts w:cstheme="minorHAnsi"/>
        </w:rPr>
      </w:pPr>
      <w:r w:rsidRPr="00381BF6">
        <w:rPr>
          <w:rFonts w:cstheme="minorHAnsi"/>
        </w:rPr>
        <w:t>C'est tout le sens de la prière d'Ignace :</w:t>
      </w:r>
    </w:p>
    <w:p w:rsidR="00172858" w:rsidRPr="00381BF6" w:rsidRDefault="00172858" w:rsidP="00B22A27">
      <w:pPr>
        <w:jc w:val="both"/>
        <w:rPr>
          <w:rFonts w:cstheme="minorHAnsi"/>
        </w:rPr>
      </w:pPr>
    </w:p>
    <w:p w:rsidR="00BD7E3E" w:rsidRPr="00381BF6" w:rsidRDefault="00172858" w:rsidP="00B22A27">
      <w:pPr>
        <w:jc w:val="center"/>
        <w:rPr>
          <w:rFonts w:cstheme="minorHAnsi"/>
        </w:rPr>
      </w:pPr>
      <w:r w:rsidRPr="00381BF6">
        <w:rPr>
          <w:rFonts w:cstheme="minorHAnsi"/>
          <w:b/>
          <w:i/>
        </w:rPr>
        <w:t xml:space="preserve">« Prends Seigneur et reçois toute ma liberté, ma mémoire, mon intelligence et toute ma volonté, tout ce que j'ai et possède. Tu me l'as donné ; à Toi Seigneur je le rends. Tout est à Toi, disposes en selon Ton entière volonté. Donne-moi de T'aimer, </w:t>
      </w:r>
      <w:r w:rsidR="005D652C" w:rsidRPr="00381BF6">
        <w:rPr>
          <w:rFonts w:cstheme="minorHAnsi"/>
          <w:b/>
          <w:i/>
        </w:rPr>
        <w:t>donne-moi</w:t>
      </w:r>
      <w:r w:rsidRPr="00381BF6">
        <w:rPr>
          <w:rFonts w:cstheme="minorHAnsi"/>
          <w:b/>
          <w:i/>
        </w:rPr>
        <w:t xml:space="preserve"> cette grâce : voilà qui me suffit »</w:t>
      </w:r>
    </w:p>
    <w:p w:rsidR="00BA759E" w:rsidRDefault="00BA759E" w:rsidP="00B22A27">
      <w:pPr>
        <w:pStyle w:val="Sansinterligne"/>
      </w:pPr>
    </w:p>
    <w:p w:rsidR="00B22A27" w:rsidRDefault="00B22A27" w:rsidP="00B22A27">
      <w:pPr>
        <w:pStyle w:val="Sansinterligne"/>
      </w:pPr>
    </w:p>
    <w:p w:rsidR="001B273C" w:rsidRDefault="001B273C" w:rsidP="00B22A27">
      <w:pPr>
        <w:pStyle w:val="Sansinterligne"/>
      </w:pPr>
    </w:p>
    <w:p w:rsidR="001B273C" w:rsidRDefault="001B273C" w:rsidP="00B22A27">
      <w:pPr>
        <w:pStyle w:val="Sansinterligne"/>
      </w:pPr>
    </w:p>
    <w:p w:rsidR="00BA759E" w:rsidRPr="00BA759E" w:rsidRDefault="00BA759E" w:rsidP="00B22A27">
      <w:pPr>
        <w:pStyle w:val="Sansinterligne"/>
      </w:pPr>
      <w:r w:rsidRPr="00BA759E">
        <w:t xml:space="preserve">Date : </w:t>
      </w:r>
      <w:r w:rsidR="001B273C">
        <w:t>Révision novembre</w:t>
      </w:r>
      <w:r w:rsidRPr="00BA759E">
        <w:t xml:space="preserve"> 201</w:t>
      </w:r>
      <w:r w:rsidR="001B273C">
        <w:t>7</w:t>
      </w:r>
    </w:p>
    <w:p w:rsidR="00BD7E3E" w:rsidRDefault="00BD7E3E" w:rsidP="00BA759E">
      <w:pPr>
        <w:jc w:val="right"/>
        <w:rPr>
          <w:noProof/>
          <w:sz w:val="20"/>
        </w:rPr>
      </w:pPr>
    </w:p>
    <w:sectPr w:rsidR="00BD7E3E" w:rsidSect="00874D30">
      <w:pgSz w:w="11906" w:h="16838"/>
      <w:pgMar w:top="709"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4394029A"/>
    <w:name w:val="WW8Num5"/>
    <w:lvl w:ilvl="0">
      <w:numFmt w:val="bullet"/>
      <w:lvlText w:val="-"/>
      <w:lvlJc w:val="left"/>
      <w:pPr>
        <w:tabs>
          <w:tab w:val="num" w:pos="360"/>
        </w:tabs>
        <w:ind w:left="360" w:hanging="360"/>
      </w:pPr>
      <w:rPr>
        <w:rFonts w:ascii="Calibri" w:eastAsiaTheme="minorHAnsi" w:hAnsi="Calibri"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A984A7DE"/>
    <w:name w:val="WW8Num8"/>
    <w:lvl w:ilvl="0">
      <w:numFmt w:val="bullet"/>
      <w:lvlText w:val="-"/>
      <w:lvlJc w:val="left"/>
      <w:pPr>
        <w:tabs>
          <w:tab w:val="num" w:pos="720"/>
        </w:tabs>
        <w:ind w:left="720" w:hanging="360"/>
      </w:pPr>
      <w:rPr>
        <w:rFonts w:ascii="Calibri" w:eastAsiaTheme="minorHAnsi" w:hAnsi="Calibri" w:cstheme="minorBidi"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6D71603"/>
    <w:multiLevelType w:val="multilevel"/>
    <w:tmpl w:val="2BC204C8"/>
    <w:lvl w:ilvl="0">
      <w:numFmt w:val="bullet"/>
      <w:lvlText w:val="-"/>
      <w:lvlJc w:val="left"/>
      <w:pPr>
        <w:tabs>
          <w:tab w:val="num" w:pos="720"/>
        </w:tabs>
        <w:ind w:left="720" w:hanging="360"/>
      </w:pPr>
      <w:rPr>
        <w:rFonts w:ascii="Calibri" w:eastAsiaTheme="minorHAnsi" w:hAnsi="Calibri" w:cstheme="minorBidi"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C815FFA"/>
    <w:multiLevelType w:val="multilevel"/>
    <w:tmpl w:val="6952C8FE"/>
    <w:lvl w:ilvl="0">
      <w:numFmt w:val="bullet"/>
      <w:lvlText w:val="-"/>
      <w:lvlJc w:val="left"/>
      <w:pPr>
        <w:tabs>
          <w:tab w:val="num" w:pos="360"/>
        </w:tabs>
        <w:ind w:left="360" w:hanging="360"/>
      </w:pPr>
      <w:rPr>
        <w:rFonts w:ascii="Calibri" w:eastAsiaTheme="minorHAnsi" w:hAnsi="Calibri"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3" w15:restartNumberingAfterBreak="0">
    <w:nsid w:val="0D3D0F2C"/>
    <w:multiLevelType w:val="multilevel"/>
    <w:tmpl w:val="57EA3DDA"/>
    <w:lvl w:ilvl="0">
      <w:numFmt w:val="bullet"/>
      <w:lvlText w:val="-"/>
      <w:lvlJc w:val="left"/>
      <w:pPr>
        <w:tabs>
          <w:tab w:val="num" w:pos="360"/>
        </w:tabs>
        <w:ind w:left="360" w:hanging="360"/>
      </w:pPr>
      <w:rPr>
        <w:rFonts w:ascii="Calibri" w:eastAsiaTheme="minorHAnsi" w:hAnsi="Calibri"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Wingdings" w:hAnsi="Wingdings"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4" w15:restartNumberingAfterBreak="0">
    <w:nsid w:val="0D3E4559"/>
    <w:multiLevelType w:val="hybridMultilevel"/>
    <w:tmpl w:val="4614DFE6"/>
    <w:lvl w:ilvl="0" w:tplc="F2AAF1AE">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46A31E6"/>
    <w:multiLevelType w:val="hybridMultilevel"/>
    <w:tmpl w:val="058296C0"/>
    <w:lvl w:ilvl="0" w:tplc="F2AAF1A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55B5A42"/>
    <w:multiLevelType w:val="hybridMultilevel"/>
    <w:tmpl w:val="BD0623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8C96199"/>
    <w:multiLevelType w:val="hybridMultilevel"/>
    <w:tmpl w:val="FBA22E82"/>
    <w:lvl w:ilvl="0" w:tplc="040C000F">
      <w:start w:val="1"/>
      <w:numFmt w:val="decimal"/>
      <w:lvlText w:val="%1."/>
      <w:lvlJc w:val="left"/>
      <w:pPr>
        <w:ind w:left="2151" w:hanging="360"/>
      </w:pPr>
    </w:lvl>
    <w:lvl w:ilvl="1" w:tplc="040C0019" w:tentative="1">
      <w:start w:val="1"/>
      <w:numFmt w:val="lowerLetter"/>
      <w:lvlText w:val="%2."/>
      <w:lvlJc w:val="left"/>
      <w:pPr>
        <w:ind w:left="2871" w:hanging="360"/>
      </w:pPr>
    </w:lvl>
    <w:lvl w:ilvl="2" w:tplc="040C001B" w:tentative="1">
      <w:start w:val="1"/>
      <w:numFmt w:val="lowerRoman"/>
      <w:lvlText w:val="%3."/>
      <w:lvlJc w:val="right"/>
      <w:pPr>
        <w:ind w:left="3591" w:hanging="180"/>
      </w:pPr>
    </w:lvl>
    <w:lvl w:ilvl="3" w:tplc="040C000F" w:tentative="1">
      <w:start w:val="1"/>
      <w:numFmt w:val="decimal"/>
      <w:lvlText w:val="%4."/>
      <w:lvlJc w:val="left"/>
      <w:pPr>
        <w:ind w:left="4311" w:hanging="360"/>
      </w:pPr>
    </w:lvl>
    <w:lvl w:ilvl="4" w:tplc="040C0019" w:tentative="1">
      <w:start w:val="1"/>
      <w:numFmt w:val="lowerLetter"/>
      <w:lvlText w:val="%5."/>
      <w:lvlJc w:val="left"/>
      <w:pPr>
        <w:ind w:left="5031" w:hanging="360"/>
      </w:pPr>
    </w:lvl>
    <w:lvl w:ilvl="5" w:tplc="040C001B" w:tentative="1">
      <w:start w:val="1"/>
      <w:numFmt w:val="lowerRoman"/>
      <w:lvlText w:val="%6."/>
      <w:lvlJc w:val="right"/>
      <w:pPr>
        <w:ind w:left="5751" w:hanging="180"/>
      </w:pPr>
    </w:lvl>
    <w:lvl w:ilvl="6" w:tplc="040C000F" w:tentative="1">
      <w:start w:val="1"/>
      <w:numFmt w:val="decimal"/>
      <w:lvlText w:val="%7."/>
      <w:lvlJc w:val="left"/>
      <w:pPr>
        <w:ind w:left="6471" w:hanging="360"/>
      </w:pPr>
    </w:lvl>
    <w:lvl w:ilvl="7" w:tplc="040C0019" w:tentative="1">
      <w:start w:val="1"/>
      <w:numFmt w:val="lowerLetter"/>
      <w:lvlText w:val="%8."/>
      <w:lvlJc w:val="left"/>
      <w:pPr>
        <w:ind w:left="7191" w:hanging="360"/>
      </w:pPr>
    </w:lvl>
    <w:lvl w:ilvl="8" w:tplc="040C001B" w:tentative="1">
      <w:start w:val="1"/>
      <w:numFmt w:val="lowerRoman"/>
      <w:lvlText w:val="%9."/>
      <w:lvlJc w:val="right"/>
      <w:pPr>
        <w:ind w:left="7911" w:hanging="180"/>
      </w:pPr>
    </w:lvl>
  </w:abstractNum>
  <w:abstractNum w:abstractNumId="18" w15:restartNumberingAfterBreak="0">
    <w:nsid w:val="473F77AA"/>
    <w:multiLevelType w:val="hybridMultilevel"/>
    <w:tmpl w:val="FDFE9704"/>
    <w:lvl w:ilvl="0" w:tplc="F2AAF1A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56FB1E77"/>
    <w:multiLevelType w:val="multilevel"/>
    <w:tmpl w:val="EF7857B2"/>
    <w:lvl w:ilvl="0">
      <w:numFmt w:val="bullet"/>
      <w:lvlText w:val="-"/>
      <w:lvlJc w:val="left"/>
      <w:pPr>
        <w:tabs>
          <w:tab w:val="num" w:pos="1068"/>
        </w:tabs>
        <w:ind w:left="1068" w:hanging="360"/>
      </w:pPr>
      <w:rPr>
        <w:rFonts w:ascii="Calibri" w:eastAsiaTheme="minorHAnsi" w:hAnsi="Calibri" w:cstheme="minorBidi" w:hint="default"/>
      </w:rPr>
    </w:lvl>
    <w:lvl w:ilvl="1">
      <w:start w:val="1"/>
      <w:numFmt w:val="bullet"/>
      <w:lvlText w:val=""/>
      <w:lvlJc w:val="left"/>
      <w:pPr>
        <w:tabs>
          <w:tab w:val="num" w:pos="1428"/>
        </w:tabs>
        <w:ind w:left="1428" w:hanging="360"/>
      </w:pPr>
      <w:rPr>
        <w:rFonts w:ascii="Symbol" w:hAnsi="Symbol" w:cs="OpenSymbol"/>
      </w:rPr>
    </w:lvl>
    <w:lvl w:ilvl="2">
      <w:start w:val="1"/>
      <w:numFmt w:val="bullet"/>
      <w:lvlText w:val=""/>
      <w:lvlJc w:val="left"/>
      <w:pPr>
        <w:tabs>
          <w:tab w:val="num" w:pos="1788"/>
        </w:tabs>
        <w:ind w:left="1788" w:hanging="360"/>
      </w:pPr>
      <w:rPr>
        <w:rFonts w:ascii="Symbol" w:hAnsi="Symbol" w:cs="OpenSymbol"/>
      </w:rPr>
    </w:lvl>
    <w:lvl w:ilvl="3">
      <w:start w:val="1"/>
      <w:numFmt w:val="bullet"/>
      <w:lvlText w:val=""/>
      <w:lvlJc w:val="left"/>
      <w:pPr>
        <w:tabs>
          <w:tab w:val="num" w:pos="2148"/>
        </w:tabs>
        <w:ind w:left="2148" w:hanging="360"/>
      </w:pPr>
      <w:rPr>
        <w:rFonts w:ascii="Symbol" w:hAnsi="Symbol" w:cs="OpenSymbol"/>
      </w:rPr>
    </w:lvl>
    <w:lvl w:ilvl="4">
      <w:start w:val="1"/>
      <w:numFmt w:val="bullet"/>
      <w:lvlText w:val=""/>
      <w:lvlJc w:val="left"/>
      <w:pPr>
        <w:tabs>
          <w:tab w:val="num" w:pos="2508"/>
        </w:tabs>
        <w:ind w:left="2508" w:hanging="360"/>
      </w:pPr>
      <w:rPr>
        <w:rFonts w:ascii="Symbol" w:hAnsi="Symbol" w:cs="OpenSymbol"/>
      </w:rPr>
    </w:lvl>
    <w:lvl w:ilvl="5">
      <w:start w:val="1"/>
      <w:numFmt w:val="bullet"/>
      <w:lvlText w:val=""/>
      <w:lvlJc w:val="left"/>
      <w:pPr>
        <w:tabs>
          <w:tab w:val="num" w:pos="2868"/>
        </w:tabs>
        <w:ind w:left="2868" w:hanging="360"/>
      </w:pPr>
      <w:rPr>
        <w:rFonts w:ascii="Symbol" w:hAnsi="Symbol" w:cs="OpenSymbol"/>
      </w:rPr>
    </w:lvl>
    <w:lvl w:ilvl="6">
      <w:start w:val="1"/>
      <w:numFmt w:val="bullet"/>
      <w:lvlText w:val=""/>
      <w:lvlJc w:val="left"/>
      <w:pPr>
        <w:tabs>
          <w:tab w:val="num" w:pos="3228"/>
        </w:tabs>
        <w:ind w:left="3228" w:hanging="360"/>
      </w:pPr>
      <w:rPr>
        <w:rFonts w:ascii="Symbol" w:hAnsi="Symbol" w:cs="OpenSymbol"/>
      </w:rPr>
    </w:lvl>
    <w:lvl w:ilvl="7">
      <w:start w:val="1"/>
      <w:numFmt w:val="bullet"/>
      <w:lvlText w:val=""/>
      <w:lvlJc w:val="left"/>
      <w:pPr>
        <w:tabs>
          <w:tab w:val="num" w:pos="3588"/>
        </w:tabs>
        <w:ind w:left="3588" w:hanging="360"/>
      </w:pPr>
      <w:rPr>
        <w:rFonts w:ascii="Symbol" w:hAnsi="Symbol" w:cs="OpenSymbol"/>
      </w:rPr>
    </w:lvl>
    <w:lvl w:ilvl="8">
      <w:start w:val="1"/>
      <w:numFmt w:val="bullet"/>
      <w:lvlText w:val=""/>
      <w:lvlJc w:val="left"/>
      <w:pPr>
        <w:tabs>
          <w:tab w:val="num" w:pos="3948"/>
        </w:tabs>
        <w:ind w:left="3948" w:hanging="360"/>
      </w:pPr>
      <w:rPr>
        <w:rFonts w:ascii="Symbol" w:hAnsi="Symbol" w:cs="OpenSymbol"/>
      </w:rPr>
    </w:lvl>
  </w:abstractNum>
  <w:abstractNum w:abstractNumId="20" w15:restartNumberingAfterBreak="0">
    <w:nsid w:val="578A0191"/>
    <w:multiLevelType w:val="hybridMultilevel"/>
    <w:tmpl w:val="266A3782"/>
    <w:lvl w:ilvl="0" w:tplc="042098AA">
      <w:start w:val="1"/>
      <w:numFmt w:val="decimal"/>
      <w:lvlText w:val="%1-"/>
      <w:lvlJc w:val="left"/>
      <w:pPr>
        <w:ind w:left="1766" w:hanging="360"/>
      </w:pPr>
      <w:rPr>
        <w:rFonts w:hint="default"/>
      </w:rPr>
    </w:lvl>
    <w:lvl w:ilvl="1" w:tplc="040C0019" w:tentative="1">
      <w:start w:val="1"/>
      <w:numFmt w:val="lowerLetter"/>
      <w:lvlText w:val="%2."/>
      <w:lvlJc w:val="left"/>
      <w:pPr>
        <w:ind w:left="2486" w:hanging="360"/>
      </w:pPr>
    </w:lvl>
    <w:lvl w:ilvl="2" w:tplc="040C001B" w:tentative="1">
      <w:start w:val="1"/>
      <w:numFmt w:val="lowerRoman"/>
      <w:lvlText w:val="%3."/>
      <w:lvlJc w:val="right"/>
      <w:pPr>
        <w:ind w:left="3206" w:hanging="180"/>
      </w:pPr>
    </w:lvl>
    <w:lvl w:ilvl="3" w:tplc="040C000F" w:tentative="1">
      <w:start w:val="1"/>
      <w:numFmt w:val="decimal"/>
      <w:lvlText w:val="%4."/>
      <w:lvlJc w:val="left"/>
      <w:pPr>
        <w:ind w:left="3926" w:hanging="360"/>
      </w:pPr>
    </w:lvl>
    <w:lvl w:ilvl="4" w:tplc="040C0019" w:tentative="1">
      <w:start w:val="1"/>
      <w:numFmt w:val="lowerLetter"/>
      <w:lvlText w:val="%5."/>
      <w:lvlJc w:val="left"/>
      <w:pPr>
        <w:ind w:left="4646" w:hanging="360"/>
      </w:pPr>
    </w:lvl>
    <w:lvl w:ilvl="5" w:tplc="040C001B" w:tentative="1">
      <w:start w:val="1"/>
      <w:numFmt w:val="lowerRoman"/>
      <w:lvlText w:val="%6."/>
      <w:lvlJc w:val="right"/>
      <w:pPr>
        <w:ind w:left="5366" w:hanging="180"/>
      </w:pPr>
    </w:lvl>
    <w:lvl w:ilvl="6" w:tplc="040C000F" w:tentative="1">
      <w:start w:val="1"/>
      <w:numFmt w:val="decimal"/>
      <w:lvlText w:val="%7."/>
      <w:lvlJc w:val="left"/>
      <w:pPr>
        <w:ind w:left="6086" w:hanging="360"/>
      </w:pPr>
    </w:lvl>
    <w:lvl w:ilvl="7" w:tplc="040C0019" w:tentative="1">
      <w:start w:val="1"/>
      <w:numFmt w:val="lowerLetter"/>
      <w:lvlText w:val="%8."/>
      <w:lvlJc w:val="left"/>
      <w:pPr>
        <w:ind w:left="6806" w:hanging="360"/>
      </w:pPr>
    </w:lvl>
    <w:lvl w:ilvl="8" w:tplc="040C001B" w:tentative="1">
      <w:start w:val="1"/>
      <w:numFmt w:val="lowerRoman"/>
      <w:lvlText w:val="%9."/>
      <w:lvlJc w:val="right"/>
      <w:pPr>
        <w:ind w:left="752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num>
  <w:num w:numId="13">
    <w:abstractNumId w:val="15"/>
  </w:num>
  <w:num w:numId="14">
    <w:abstractNumId w:val="12"/>
  </w:num>
  <w:num w:numId="15">
    <w:abstractNumId w:val="18"/>
  </w:num>
  <w:num w:numId="16">
    <w:abstractNumId w:val="11"/>
  </w:num>
  <w:num w:numId="17">
    <w:abstractNumId w:val="17"/>
  </w:num>
  <w:num w:numId="18">
    <w:abstractNumId w:val="20"/>
  </w:num>
  <w:num w:numId="19">
    <w:abstractNumId w:val="19"/>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858"/>
    <w:rsid w:val="00172858"/>
    <w:rsid w:val="001B273C"/>
    <w:rsid w:val="00326677"/>
    <w:rsid w:val="00381BF6"/>
    <w:rsid w:val="003D09E7"/>
    <w:rsid w:val="003E28D1"/>
    <w:rsid w:val="004D5515"/>
    <w:rsid w:val="00596946"/>
    <w:rsid w:val="005D652C"/>
    <w:rsid w:val="0076770F"/>
    <w:rsid w:val="007E1267"/>
    <w:rsid w:val="00874D30"/>
    <w:rsid w:val="009D09D4"/>
    <w:rsid w:val="00A42704"/>
    <w:rsid w:val="00A76A9F"/>
    <w:rsid w:val="00B22A27"/>
    <w:rsid w:val="00B36A21"/>
    <w:rsid w:val="00BA759E"/>
    <w:rsid w:val="00BD7E3E"/>
    <w:rsid w:val="00C1079C"/>
    <w:rsid w:val="00C84C31"/>
    <w:rsid w:val="00E02C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B20993-F9ED-451E-B164-5DBFBA20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C31"/>
    <w:pPr>
      <w:spacing w:after="0" w:line="240" w:lineRule="auto"/>
    </w:pPr>
  </w:style>
  <w:style w:type="paragraph" w:styleId="Titre1">
    <w:name w:val="heading 1"/>
    <w:basedOn w:val="Normal"/>
    <w:next w:val="Normal"/>
    <w:link w:val="Titre1Car"/>
    <w:uiPriority w:val="9"/>
    <w:qFormat/>
    <w:rsid w:val="00BA759E"/>
    <w:pPr>
      <w:keepNext/>
      <w:keepLines/>
      <w:spacing w:before="480"/>
      <w:jc w:val="center"/>
      <w:outlineLvl w:val="0"/>
    </w:pPr>
    <w:rPr>
      <w:rFonts w:eastAsiaTheme="majorEastAsia" w:cstheme="majorBidi"/>
      <w:b/>
      <w:bCs/>
      <w:color w:val="365F91" w:themeColor="accent1" w:themeShade="BF"/>
      <w:sz w:val="32"/>
      <w:szCs w:val="28"/>
    </w:rPr>
  </w:style>
  <w:style w:type="paragraph" w:styleId="Titre2">
    <w:name w:val="heading 2"/>
    <w:basedOn w:val="Normal"/>
    <w:next w:val="Normal"/>
    <w:link w:val="Titre2Car"/>
    <w:uiPriority w:val="9"/>
    <w:unhideWhenUsed/>
    <w:qFormat/>
    <w:rsid w:val="00BA759E"/>
    <w:pPr>
      <w:keepNext/>
      <w:keepLines/>
      <w:spacing w:before="200"/>
      <w:outlineLvl w:val="1"/>
    </w:pPr>
    <w:rPr>
      <w:rFonts w:eastAsiaTheme="majorEastAsia" w:cstheme="majorBidi"/>
      <w:bCs/>
      <w:color w:val="4F81BD" w:themeColor="accent1"/>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7E3E"/>
    <w:rPr>
      <w:rFonts w:ascii="Tahoma" w:hAnsi="Tahoma" w:cs="Tahoma"/>
      <w:sz w:val="16"/>
      <w:szCs w:val="16"/>
    </w:rPr>
  </w:style>
  <w:style w:type="character" w:customStyle="1" w:styleId="TextedebullesCar">
    <w:name w:val="Texte de bulles Car"/>
    <w:basedOn w:val="Policepardfaut"/>
    <w:link w:val="Textedebulles"/>
    <w:uiPriority w:val="99"/>
    <w:semiHidden/>
    <w:rsid w:val="00BD7E3E"/>
    <w:rPr>
      <w:rFonts w:ascii="Tahoma" w:hAnsi="Tahoma" w:cs="Tahoma"/>
      <w:sz w:val="16"/>
      <w:szCs w:val="16"/>
    </w:rPr>
  </w:style>
  <w:style w:type="table" w:styleId="Grilledutableau">
    <w:name w:val="Table Grid"/>
    <w:basedOn w:val="TableauNormal"/>
    <w:uiPriority w:val="59"/>
    <w:rsid w:val="00BD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A759E"/>
    <w:rPr>
      <w:rFonts w:eastAsiaTheme="majorEastAsia" w:cstheme="majorBidi"/>
      <w:b/>
      <w:bCs/>
      <w:color w:val="365F91" w:themeColor="accent1" w:themeShade="BF"/>
      <w:sz w:val="32"/>
      <w:szCs w:val="28"/>
    </w:rPr>
  </w:style>
  <w:style w:type="character" w:customStyle="1" w:styleId="Titre2Car">
    <w:name w:val="Titre 2 Car"/>
    <w:basedOn w:val="Policepardfaut"/>
    <w:link w:val="Titre2"/>
    <w:uiPriority w:val="9"/>
    <w:rsid w:val="00BA759E"/>
    <w:rPr>
      <w:rFonts w:eastAsiaTheme="majorEastAsia" w:cstheme="majorBidi"/>
      <w:bCs/>
      <w:color w:val="4F81BD" w:themeColor="accent1"/>
      <w:szCs w:val="26"/>
    </w:rPr>
  </w:style>
  <w:style w:type="paragraph" w:styleId="Sansinterligne">
    <w:name w:val="No Spacing"/>
    <w:aliases w:val="DateMiseAJour"/>
    <w:basedOn w:val="Normal"/>
    <w:uiPriority w:val="1"/>
    <w:qFormat/>
    <w:rsid w:val="00BA759E"/>
    <w:pPr>
      <w:jc w:val="right"/>
    </w:pPr>
    <w:rPr>
      <w:i/>
    </w:rPr>
  </w:style>
  <w:style w:type="paragraph" w:styleId="Paragraphedeliste">
    <w:name w:val="List Paragraph"/>
    <w:basedOn w:val="Normal"/>
    <w:uiPriority w:val="34"/>
    <w:qFormat/>
    <w:rsid w:val="005D6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Mes%20documents\cvx\gt\site\compagnon\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Template>
  <TotalTime>117</TotalTime>
  <Pages>3</Pages>
  <Words>1220</Words>
  <Characters>6716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ZERLAUTH</dc:creator>
  <cp:keywords/>
  <dc:description/>
  <cp:lastModifiedBy>Anne Le Neve</cp:lastModifiedBy>
  <cp:revision>8</cp:revision>
  <dcterms:created xsi:type="dcterms:W3CDTF">2014-08-19T17:36:00Z</dcterms:created>
  <dcterms:modified xsi:type="dcterms:W3CDTF">2017-11-24T16:16:00Z</dcterms:modified>
</cp:coreProperties>
</file>